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07511" w14:textId="77777777" w:rsidR="00E64778" w:rsidRDefault="00E64778" w:rsidP="00E64778">
      <w:pPr>
        <w:spacing w:after="120"/>
        <w:ind w:left="-180" w:right="-288"/>
        <w:jc w:val="center"/>
        <w:rPr>
          <w:rFonts w:ascii="Monotype Corsiva" w:hAnsi="Monotype Corsiva"/>
          <w:i/>
          <w:color w:val="000000" w:themeColor="text1"/>
          <w:sz w:val="48"/>
          <w:szCs w:val="48"/>
          <w:lang w:val="en-GB"/>
        </w:rPr>
      </w:pPr>
      <w:r>
        <w:rPr>
          <w:rFonts w:ascii="Monotype Corsiva" w:hAnsi="Monotype Corsiva"/>
          <w:i/>
          <w:noProof/>
          <w:color w:val="000000" w:themeColor="text1"/>
          <w:sz w:val="48"/>
          <w:szCs w:val="48"/>
          <w:lang w:val="en-GB"/>
          <w14:ligatures w14:val="standardContextual"/>
        </w:rPr>
        <w:drawing>
          <wp:inline distT="0" distB="0" distL="0" distR="0" wp14:anchorId="3AECB752" wp14:editId="76FE570E">
            <wp:extent cx="4046425" cy="1371600"/>
            <wp:effectExtent l="0" t="0" r="0" b="0"/>
            <wp:docPr id="1756607797" name="Picture 1" descr="A black and red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607797" name="Picture 1" descr="A black and red text on a white background&#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4131104" cy="1400303"/>
                    </a:xfrm>
                    <a:prstGeom prst="rect">
                      <a:avLst/>
                    </a:prstGeom>
                  </pic:spPr>
                </pic:pic>
              </a:graphicData>
            </a:graphic>
          </wp:inline>
        </w:drawing>
      </w:r>
    </w:p>
    <w:p w14:paraId="3037BB42" w14:textId="6DD9601C" w:rsidR="00E64778" w:rsidRPr="002259DE" w:rsidRDefault="00E64778" w:rsidP="00E64778">
      <w:pPr>
        <w:pStyle w:val="NoSpacing"/>
        <w:jc w:val="center"/>
        <w:rPr>
          <w:rFonts w:ascii="Tahoma" w:hAnsi="Tahoma" w:cs="Tahoma"/>
          <w:b/>
          <w:bCs/>
          <w:sz w:val="40"/>
          <w:szCs w:val="40"/>
          <w:vertAlign w:val="superscript"/>
          <w:lang w:val="en-GB"/>
        </w:rPr>
      </w:pPr>
      <w:r w:rsidRPr="002259DE">
        <w:rPr>
          <w:rFonts w:ascii="Tahoma" w:hAnsi="Tahoma" w:cs="Tahoma"/>
          <w:b/>
          <w:bCs/>
          <w:sz w:val="40"/>
          <w:szCs w:val="40"/>
          <w:vertAlign w:val="superscript"/>
          <w:lang w:val="en-GB"/>
        </w:rPr>
        <w:t xml:space="preserve">Wednesdays, from </w:t>
      </w:r>
      <w:r w:rsidR="00041332">
        <w:rPr>
          <w:rFonts w:ascii="Tahoma" w:hAnsi="Tahoma" w:cs="Tahoma"/>
          <w:b/>
          <w:bCs/>
          <w:sz w:val="40"/>
          <w:szCs w:val="40"/>
          <w:vertAlign w:val="superscript"/>
          <w:lang w:val="en-GB"/>
        </w:rPr>
        <w:t>Sept. 23</w:t>
      </w:r>
      <w:r w:rsidRPr="002259DE">
        <w:rPr>
          <w:rFonts w:ascii="Tahoma" w:hAnsi="Tahoma" w:cs="Tahoma"/>
          <w:b/>
          <w:bCs/>
          <w:sz w:val="40"/>
          <w:szCs w:val="40"/>
          <w:vertAlign w:val="superscript"/>
          <w:lang w:val="en-GB"/>
        </w:rPr>
        <w:t xml:space="preserve"> – </w:t>
      </w:r>
      <w:r w:rsidR="00041332">
        <w:rPr>
          <w:rFonts w:ascii="Tahoma" w:hAnsi="Tahoma" w:cs="Tahoma"/>
          <w:b/>
          <w:bCs/>
          <w:sz w:val="40"/>
          <w:szCs w:val="40"/>
          <w:vertAlign w:val="superscript"/>
          <w:lang w:val="en-GB"/>
        </w:rPr>
        <w:t>Oct.</w:t>
      </w:r>
      <w:r w:rsidR="003034F8">
        <w:rPr>
          <w:rFonts w:ascii="Tahoma" w:hAnsi="Tahoma" w:cs="Tahoma"/>
          <w:b/>
          <w:bCs/>
          <w:sz w:val="40"/>
          <w:szCs w:val="40"/>
          <w:vertAlign w:val="superscript"/>
          <w:lang w:val="en-GB"/>
        </w:rPr>
        <w:t xml:space="preserve"> 21</w:t>
      </w:r>
      <w:r w:rsidR="002259DE" w:rsidRPr="002259DE">
        <w:rPr>
          <w:rFonts w:ascii="Tahoma" w:hAnsi="Tahoma" w:cs="Tahoma"/>
          <w:b/>
          <w:bCs/>
          <w:sz w:val="40"/>
          <w:szCs w:val="40"/>
          <w:vertAlign w:val="superscript"/>
          <w:lang w:val="en-GB"/>
        </w:rPr>
        <w:t>, 202</w:t>
      </w:r>
      <w:r w:rsidR="009B6870">
        <w:rPr>
          <w:rFonts w:ascii="Tahoma" w:hAnsi="Tahoma" w:cs="Tahoma"/>
          <w:b/>
          <w:bCs/>
          <w:sz w:val="40"/>
          <w:szCs w:val="40"/>
          <w:vertAlign w:val="superscript"/>
          <w:lang w:val="en-GB"/>
        </w:rPr>
        <w:t>5</w:t>
      </w:r>
    </w:p>
    <w:p w14:paraId="6517A1A6" w14:textId="5802F5D5" w:rsidR="00E64778" w:rsidRPr="002259DE" w:rsidRDefault="009B6870" w:rsidP="00E64778">
      <w:pPr>
        <w:pStyle w:val="NoSpacing"/>
        <w:jc w:val="center"/>
        <w:rPr>
          <w:rFonts w:ascii="Tahoma" w:hAnsi="Tahoma" w:cs="Tahoma"/>
          <w:bCs/>
          <w:sz w:val="40"/>
          <w:szCs w:val="40"/>
          <w:vertAlign w:val="superscript"/>
          <w:lang w:val="en-GB"/>
        </w:rPr>
      </w:pPr>
      <w:r>
        <w:rPr>
          <w:rFonts w:ascii="Tahoma" w:hAnsi="Tahoma" w:cs="Tahoma"/>
          <w:bCs/>
          <w:sz w:val="40"/>
          <w:szCs w:val="40"/>
          <w:vertAlign w:val="superscript"/>
          <w:lang w:val="en-GB"/>
        </w:rPr>
        <w:t>St. Timothy’s, Agincourt</w:t>
      </w:r>
      <w:r w:rsidR="00E64778" w:rsidRPr="002259DE">
        <w:rPr>
          <w:rFonts w:ascii="Tahoma" w:hAnsi="Tahoma" w:cs="Tahoma"/>
          <w:bCs/>
          <w:sz w:val="40"/>
          <w:szCs w:val="40"/>
          <w:vertAlign w:val="superscript"/>
          <w:lang w:val="en-GB"/>
        </w:rPr>
        <w:t xml:space="preserve"> (</w:t>
      </w:r>
      <w:r>
        <w:rPr>
          <w:rFonts w:ascii="Tahoma" w:hAnsi="Tahoma" w:cs="Tahoma"/>
          <w:bCs/>
          <w:sz w:val="40"/>
          <w:szCs w:val="40"/>
          <w:vertAlign w:val="superscript"/>
          <w:lang w:val="en-GB"/>
        </w:rPr>
        <w:t>4125 Sheppard Ave. E</w:t>
      </w:r>
      <w:r w:rsidR="00E64778" w:rsidRPr="002259DE">
        <w:rPr>
          <w:rFonts w:ascii="Tahoma" w:hAnsi="Tahoma" w:cs="Tahoma"/>
          <w:bCs/>
          <w:sz w:val="40"/>
          <w:szCs w:val="40"/>
          <w:vertAlign w:val="superscript"/>
          <w:lang w:val="en-GB"/>
        </w:rPr>
        <w:t>)</w:t>
      </w:r>
    </w:p>
    <w:p w14:paraId="6E332258" w14:textId="40A3D0A1" w:rsidR="00E64778" w:rsidRDefault="00E64778" w:rsidP="00E64778">
      <w:pPr>
        <w:jc w:val="center"/>
        <w:rPr>
          <w:rFonts w:ascii="Tahoma" w:hAnsi="Tahoma" w:cs="Tahoma"/>
          <w:b/>
          <w:sz w:val="40"/>
          <w:szCs w:val="40"/>
          <w:vertAlign w:val="superscript"/>
          <w:lang w:val="en-GB"/>
        </w:rPr>
      </w:pPr>
      <w:r w:rsidRPr="00E64778">
        <w:rPr>
          <w:rFonts w:ascii="Tahoma" w:hAnsi="Tahoma" w:cs="Tahoma"/>
          <w:b/>
          <w:sz w:val="40"/>
          <w:szCs w:val="40"/>
          <w:vertAlign w:val="superscript"/>
          <w:lang w:val="en-GB"/>
        </w:rPr>
        <w:t>6:30 – 8:00 PM</w:t>
      </w:r>
    </w:p>
    <w:p w14:paraId="76B9A61C" w14:textId="77777777" w:rsidR="002259DE" w:rsidRPr="00E64778" w:rsidRDefault="002259DE" w:rsidP="00E64778">
      <w:pPr>
        <w:jc w:val="center"/>
        <w:rPr>
          <w:rFonts w:ascii="Tahoma" w:hAnsi="Tahoma" w:cs="Tahoma"/>
          <w:b/>
          <w:sz w:val="40"/>
          <w:szCs w:val="40"/>
          <w:vertAlign w:val="superscript"/>
          <w:lang w:val="en-GB"/>
        </w:rPr>
      </w:pPr>
    </w:p>
    <w:p w14:paraId="3AB97D6F" w14:textId="5F87A058" w:rsidR="00E64778" w:rsidRPr="00E64778" w:rsidRDefault="00E64778" w:rsidP="00E64778">
      <w:pPr>
        <w:jc w:val="center"/>
        <w:rPr>
          <w:rFonts w:ascii="Tahoma" w:hAnsi="Tahoma" w:cs="Tahoma"/>
          <w:bCs/>
          <w:sz w:val="32"/>
          <w:szCs w:val="32"/>
          <w:lang w:val="en-GB"/>
        </w:rPr>
      </w:pPr>
      <w:r w:rsidRPr="00E64778">
        <w:rPr>
          <w:rFonts w:ascii="Tahoma" w:hAnsi="Tahoma" w:cs="Tahoma"/>
          <w:bCs/>
          <w:sz w:val="32"/>
          <w:szCs w:val="32"/>
          <w:lang w:val="en-GB"/>
        </w:rPr>
        <w:t xml:space="preserve">Our theme for this block will be </w:t>
      </w:r>
    </w:p>
    <w:p w14:paraId="50631C18" w14:textId="7C891904" w:rsidR="00E64778" w:rsidRDefault="00E64778" w:rsidP="002259DE">
      <w:pPr>
        <w:jc w:val="center"/>
        <w:rPr>
          <w:rFonts w:ascii="Tahoma" w:hAnsi="Tahoma" w:cs="Tahoma"/>
          <w:bCs/>
          <w:sz w:val="32"/>
          <w:szCs w:val="32"/>
          <w:lang w:val="en-GB"/>
        </w:rPr>
      </w:pPr>
      <w:r w:rsidRPr="00E64778">
        <w:rPr>
          <w:rFonts w:ascii="Tahoma" w:hAnsi="Tahoma" w:cs="Tahoma"/>
          <w:bCs/>
          <w:sz w:val="32"/>
          <w:szCs w:val="32"/>
          <w:lang w:val="en-GB"/>
        </w:rPr>
        <w:t>“</w:t>
      </w:r>
      <w:r w:rsidR="00E31EB9">
        <w:rPr>
          <w:rFonts w:ascii="Tahoma" w:hAnsi="Tahoma" w:cs="Tahoma"/>
          <w:bCs/>
          <w:sz w:val="32"/>
          <w:szCs w:val="32"/>
          <w:lang w:val="en-GB"/>
        </w:rPr>
        <w:t>Birds of the Air</w:t>
      </w:r>
      <w:r w:rsidR="002259DE">
        <w:rPr>
          <w:rFonts w:ascii="Tahoma" w:hAnsi="Tahoma" w:cs="Tahoma"/>
          <w:bCs/>
          <w:sz w:val="32"/>
          <w:szCs w:val="32"/>
          <w:lang w:val="en-GB"/>
        </w:rPr>
        <w:t>”</w:t>
      </w:r>
    </w:p>
    <w:p w14:paraId="5B26213A" w14:textId="1CAE44C2" w:rsidR="009B6870" w:rsidRDefault="009B6870" w:rsidP="002259DE">
      <w:pPr>
        <w:jc w:val="center"/>
        <w:rPr>
          <w:rFonts w:ascii="Tahoma" w:hAnsi="Tahoma" w:cs="Tahoma"/>
          <w:bCs/>
          <w:sz w:val="32"/>
          <w:szCs w:val="32"/>
          <w:lang w:val="en-GB"/>
        </w:rPr>
      </w:pPr>
      <w:r>
        <w:rPr>
          <w:rFonts w:ascii="Tahoma" w:hAnsi="Tahoma" w:cs="Tahoma"/>
          <w:bCs/>
          <w:sz w:val="32"/>
          <w:szCs w:val="32"/>
          <w:lang w:val="en-GB"/>
        </w:rPr>
        <w:t xml:space="preserve">We will be looking at Stories in the Bible where </w:t>
      </w:r>
      <w:r w:rsidR="009A6104">
        <w:rPr>
          <w:rFonts w:ascii="Tahoma" w:hAnsi="Tahoma" w:cs="Tahoma"/>
          <w:bCs/>
          <w:sz w:val="32"/>
          <w:szCs w:val="32"/>
          <w:lang w:val="en-GB"/>
        </w:rPr>
        <w:t>Birds</w:t>
      </w:r>
      <w:r>
        <w:rPr>
          <w:rFonts w:ascii="Tahoma" w:hAnsi="Tahoma" w:cs="Tahoma"/>
          <w:bCs/>
          <w:sz w:val="32"/>
          <w:szCs w:val="32"/>
          <w:lang w:val="en-GB"/>
        </w:rPr>
        <w:t xml:space="preserve"> plays a significant role.</w:t>
      </w:r>
    </w:p>
    <w:p w14:paraId="3243A318" w14:textId="77777777" w:rsidR="002259DE" w:rsidRPr="00E64778" w:rsidRDefault="002259DE" w:rsidP="002259DE">
      <w:pPr>
        <w:jc w:val="center"/>
        <w:rPr>
          <w:rFonts w:ascii="Tahoma" w:hAnsi="Tahoma" w:cs="Tahoma"/>
          <w:bCs/>
          <w:sz w:val="28"/>
          <w:szCs w:val="28"/>
          <w:lang w:val="en-GB"/>
        </w:rPr>
      </w:pPr>
    </w:p>
    <w:p w14:paraId="0A83C7C9" w14:textId="77777777" w:rsidR="00E64778" w:rsidRPr="00E64778" w:rsidRDefault="00E64778" w:rsidP="00E64778">
      <w:pPr>
        <w:jc w:val="center"/>
        <w:rPr>
          <w:rFonts w:ascii="Tahoma" w:hAnsi="Tahoma" w:cs="Tahoma"/>
          <w:bCs/>
          <w:sz w:val="28"/>
          <w:szCs w:val="28"/>
          <w:lang w:val="en-GB"/>
        </w:rPr>
      </w:pPr>
    </w:p>
    <w:p w14:paraId="05399904" w14:textId="4E661523" w:rsidR="00E64778" w:rsidRPr="00E64778" w:rsidRDefault="00E64778" w:rsidP="00E64778">
      <w:pPr>
        <w:rPr>
          <w:rFonts w:ascii="Tahoma" w:hAnsi="Tahoma" w:cs="Tahoma"/>
          <w:sz w:val="28"/>
          <w:szCs w:val="28"/>
        </w:rPr>
      </w:pPr>
      <w:r w:rsidRPr="00E64778">
        <w:rPr>
          <w:rFonts w:ascii="Tahoma" w:hAnsi="Tahoma" w:cs="Tahoma"/>
          <w:noProof/>
          <w:sz w:val="28"/>
          <w:szCs w:val="28"/>
          <w14:ligatures w14:val="standardContextual"/>
        </w:rPr>
        <w:drawing>
          <wp:anchor distT="0" distB="0" distL="114300" distR="114300" simplePos="0" relativeHeight="251659264" behindDoc="0" locked="0" layoutInCell="1" allowOverlap="1" wp14:anchorId="3BD75609" wp14:editId="03372E78">
            <wp:simplePos x="0" y="0"/>
            <wp:positionH relativeFrom="margin">
              <wp:align>left</wp:align>
            </wp:positionH>
            <wp:positionV relativeFrom="paragraph">
              <wp:posOffset>90805</wp:posOffset>
            </wp:positionV>
            <wp:extent cx="751840" cy="1013460"/>
            <wp:effectExtent l="0" t="0" r="0" b="0"/>
            <wp:wrapSquare wrapText="bothSides"/>
            <wp:docPr id="78341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1137" name="Picture 7834113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62896" cy="1027518"/>
                    </a:xfrm>
                    <a:prstGeom prst="rect">
                      <a:avLst/>
                    </a:prstGeom>
                  </pic:spPr>
                </pic:pic>
              </a:graphicData>
            </a:graphic>
            <wp14:sizeRelH relativeFrom="margin">
              <wp14:pctWidth>0</wp14:pctWidth>
            </wp14:sizeRelH>
            <wp14:sizeRelV relativeFrom="margin">
              <wp14:pctHeight>0</wp14:pctHeight>
            </wp14:sizeRelV>
          </wp:anchor>
        </w:drawing>
      </w:r>
      <w:r w:rsidRPr="00E64778">
        <w:rPr>
          <w:rFonts w:ascii="Tahoma" w:hAnsi="Tahoma" w:cs="Tahoma"/>
          <w:sz w:val="28"/>
          <w:szCs w:val="28"/>
        </w:rPr>
        <w:t>Parents are invited to join us in the Parents’ Café! Coffee and snack will be provided, so you can relax and visit with each other and with clergy while your children are enjoying their program.</w:t>
      </w:r>
    </w:p>
    <w:p w14:paraId="0DAFEF32" w14:textId="77777777" w:rsidR="00E64778" w:rsidRPr="00E64778" w:rsidRDefault="00E64778" w:rsidP="00E64778">
      <w:pPr>
        <w:rPr>
          <w:rFonts w:ascii="Tahoma" w:hAnsi="Tahoma" w:cs="Tahoma"/>
        </w:rPr>
      </w:pPr>
    </w:p>
    <w:p w14:paraId="3178023E" w14:textId="2D89DBC5" w:rsidR="00E64778" w:rsidRPr="00051D09" w:rsidRDefault="00E64778" w:rsidP="00487AB9">
      <w:pPr>
        <w:jc w:val="center"/>
        <w:rPr>
          <w:rFonts w:ascii="Tahoma" w:hAnsi="Tahoma" w:cs="Tahoma"/>
          <w:color w:val="FF0000"/>
          <w:sz w:val="52"/>
          <w:szCs w:val="52"/>
        </w:rPr>
      </w:pPr>
      <w:r w:rsidRPr="00E64778">
        <w:rPr>
          <w:rFonts w:ascii="Tahoma" w:hAnsi="Tahoma" w:cs="Tahoma"/>
        </w:rPr>
        <w:t>For more information, please contact Elaine Vanderwerf</w:t>
      </w:r>
    </w:p>
    <w:p w14:paraId="63FADD63" w14:textId="77777777" w:rsidR="00E64778" w:rsidRPr="00E64778" w:rsidRDefault="00E64778" w:rsidP="00487AB9">
      <w:pPr>
        <w:jc w:val="center"/>
        <w:rPr>
          <w:rFonts w:ascii="Tahoma" w:hAnsi="Tahoma" w:cs="Tahoma"/>
        </w:rPr>
      </w:pPr>
      <w:hyperlink r:id="rId6" w:history="1">
        <w:r w:rsidRPr="00E64778">
          <w:rPr>
            <w:rStyle w:val="Hyperlink"/>
            <w:rFonts w:ascii="Tahoma" w:hAnsi="Tahoma" w:cs="Tahoma"/>
            <w:color w:val="C00000"/>
            <w:u w:val="none"/>
          </w:rPr>
          <w:t>info@ignitefamilyministry.com</w:t>
        </w:r>
      </w:hyperlink>
    </w:p>
    <w:p w14:paraId="2A0C0924" w14:textId="77777777" w:rsidR="00E64778" w:rsidRPr="00E64778" w:rsidRDefault="00E64778" w:rsidP="00487AB9">
      <w:pPr>
        <w:jc w:val="center"/>
        <w:rPr>
          <w:rFonts w:ascii="Tahoma" w:hAnsi="Tahoma" w:cs="Tahoma"/>
        </w:rPr>
      </w:pPr>
      <w:r w:rsidRPr="00E64778">
        <w:rPr>
          <w:rFonts w:ascii="Tahoma" w:hAnsi="Tahoma" w:cs="Tahoma"/>
        </w:rPr>
        <w:t>Or check out our website!</w:t>
      </w:r>
    </w:p>
    <w:p w14:paraId="3F9328C8" w14:textId="28943973" w:rsidR="00E64778" w:rsidRDefault="00E64778" w:rsidP="00487AB9">
      <w:pPr>
        <w:jc w:val="center"/>
        <w:rPr>
          <w:rFonts w:ascii="Tahoma" w:hAnsi="Tahoma" w:cs="Tahoma"/>
          <w:color w:val="C00000"/>
        </w:rPr>
      </w:pPr>
      <w:hyperlink r:id="rId7" w:history="1">
        <w:r w:rsidRPr="00E64778">
          <w:rPr>
            <w:rStyle w:val="Hyperlink"/>
            <w:rFonts w:ascii="Tahoma" w:hAnsi="Tahoma" w:cs="Tahoma"/>
            <w:color w:val="C00000"/>
            <w:u w:val="none"/>
          </w:rPr>
          <w:t>www.ignitefamilyministry.com</w:t>
        </w:r>
      </w:hyperlink>
    </w:p>
    <w:p w14:paraId="7BD9679A" w14:textId="77777777" w:rsidR="00E64778" w:rsidRPr="00E64778" w:rsidRDefault="00E64778" w:rsidP="00487AB9">
      <w:pPr>
        <w:jc w:val="center"/>
        <w:rPr>
          <w:rFonts w:ascii="Tahoma" w:hAnsi="Tahoma" w:cs="Tahoma"/>
          <w:color w:val="C00000"/>
        </w:rPr>
      </w:pPr>
    </w:p>
    <w:p w14:paraId="0B9053D5" w14:textId="1C1BED5E" w:rsidR="00E64778" w:rsidRDefault="00E64778" w:rsidP="00487AB9">
      <w:pPr>
        <w:jc w:val="center"/>
        <w:rPr>
          <w:rFonts w:cs="Arial"/>
          <w:b/>
          <w:bCs/>
        </w:rPr>
      </w:pPr>
      <w:r w:rsidRPr="00E64778">
        <w:rPr>
          <w:rFonts w:ascii="Tahoma" w:hAnsi="Tahoma" w:cs="Tahoma"/>
        </w:rPr>
        <w:t>A Diocese of Toronto, Next Generation Ministry.</w:t>
      </w:r>
      <w:r w:rsidRPr="00E64778">
        <w:rPr>
          <w:rFonts w:cs="Arial"/>
          <w:b/>
          <w:bCs/>
        </w:rPr>
        <w:t xml:space="preserve"> </w:t>
      </w:r>
      <w:r w:rsidR="00487AB9">
        <w:rPr>
          <w:rFonts w:cs="Arial"/>
          <w:b/>
          <w:bCs/>
        </w:rPr>
        <w:t xml:space="preserve"> </w:t>
      </w:r>
      <w:r>
        <w:rPr>
          <w:rFonts w:cs="Arial"/>
          <w:b/>
          <w:bCs/>
          <w:noProof/>
          <w:sz w:val="40"/>
          <w:szCs w:val="40"/>
          <w14:ligatures w14:val="standardContextual"/>
        </w:rPr>
        <w:drawing>
          <wp:inline distT="0" distB="0" distL="0" distR="0" wp14:anchorId="2A39BDE8" wp14:editId="4569B450">
            <wp:extent cx="457200" cy="346277"/>
            <wp:effectExtent l="0" t="0" r="0" b="0"/>
            <wp:docPr id="1755361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61747" name="Picture 17553617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447" cy="354795"/>
                    </a:xfrm>
                    <a:prstGeom prst="rect">
                      <a:avLst/>
                    </a:prstGeom>
                  </pic:spPr>
                </pic:pic>
              </a:graphicData>
            </a:graphic>
          </wp:inline>
        </w:drawing>
      </w:r>
    </w:p>
    <w:p w14:paraId="2184C355" w14:textId="77777777" w:rsidR="00D17069" w:rsidRDefault="00D17069" w:rsidP="00487AB9">
      <w:pPr>
        <w:jc w:val="center"/>
        <w:rPr>
          <w:rFonts w:cs="Arial"/>
          <w:b/>
          <w:bCs/>
        </w:rPr>
      </w:pPr>
    </w:p>
    <w:p w14:paraId="6530C71A" w14:textId="77777777" w:rsidR="00D17069" w:rsidRDefault="00D17069" w:rsidP="00D17069">
      <w:pPr>
        <w:spacing w:after="120"/>
        <w:ind w:left="-180" w:right="-288"/>
        <w:jc w:val="center"/>
        <w:rPr>
          <w:rFonts w:ascii="Monotype Corsiva" w:hAnsi="Monotype Corsiva"/>
          <w:i/>
          <w:color w:val="000000" w:themeColor="text1"/>
          <w:sz w:val="48"/>
          <w:szCs w:val="48"/>
          <w:lang w:val="en-GB"/>
        </w:rPr>
      </w:pPr>
      <w:r>
        <w:rPr>
          <w:rFonts w:ascii="Monotype Corsiva" w:hAnsi="Monotype Corsiva"/>
          <w:i/>
          <w:noProof/>
          <w:color w:val="000000" w:themeColor="text1"/>
          <w:sz w:val="48"/>
          <w:szCs w:val="48"/>
          <w:lang w:val="en-GB"/>
          <w14:ligatures w14:val="standardContextual"/>
        </w:rPr>
        <w:drawing>
          <wp:inline distT="0" distB="0" distL="0" distR="0" wp14:anchorId="1B5F5DD5" wp14:editId="349F7C29">
            <wp:extent cx="4046425" cy="1371600"/>
            <wp:effectExtent l="0" t="0" r="0" b="0"/>
            <wp:docPr id="775144111" name="Picture 1" descr="A black and red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607797" name="Picture 1" descr="A black and red text on a white background&#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4131104" cy="1400303"/>
                    </a:xfrm>
                    <a:prstGeom prst="rect">
                      <a:avLst/>
                    </a:prstGeom>
                  </pic:spPr>
                </pic:pic>
              </a:graphicData>
            </a:graphic>
          </wp:inline>
        </w:drawing>
      </w:r>
    </w:p>
    <w:p w14:paraId="1B530D36" w14:textId="77777777" w:rsidR="00D17069" w:rsidRPr="002259DE" w:rsidRDefault="00D17069" w:rsidP="00D17069">
      <w:pPr>
        <w:pStyle w:val="NoSpacing"/>
        <w:jc w:val="center"/>
        <w:rPr>
          <w:rFonts w:ascii="Tahoma" w:hAnsi="Tahoma" w:cs="Tahoma"/>
          <w:b/>
          <w:bCs/>
          <w:sz w:val="40"/>
          <w:szCs w:val="40"/>
          <w:vertAlign w:val="superscript"/>
          <w:lang w:val="en-GB"/>
        </w:rPr>
      </w:pPr>
      <w:r w:rsidRPr="002259DE">
        <w:rPr>
          <w:rFonts w:ascii="Tahoma" w:hAnsi="Tahoma" w:cs="Tahoma"/>
          <w:b/>
          <w:bCs/>
          <w:sz w:val="40"/>
          <w:szCs w:val="40"/>
          <w:vertAlign w:val="superscript"/>
          <w:lang w:val="en-GB"/>
        </w:rPr>
        <w:t xml:space="preserve">Wednesdays, from </w:t>
      </w:r>
      <w:r>
        <w:rPr>
          <w:rFonts w:ascii="Tahoma" w:hAnsi="Tahoma" w:cs="Tahoma"/>
          <w:b/>
          <w:bCs/>
          <w:sz w:val="40"/>
          <w:szCs w:val="40"/>
          <w:vertAlign w:val="superscript"/>
          <w:lang w:val="en-GB"/>
        </w:rPr>
        <w:t>Sept. 23</w:t>
      </w:r>
      <w:r w:rsidRPr="002259DE">
        <w:rPr>
          <w:rFonts w:ascii="Tahoma" w:hAnsi="Tahoma" w:cs="Tahoma"/>
          <w:b/>
          <w:bCs/>
          <w:sz w:val="40"/>
          <w:szCs w:val="40"/>
          <w:vertAlign w:val="superscript"/>
          <w:lang w:val="en-GB"/>
        </w:rPr>
        <w:t xml:space="preserve"> – </w:t>
      </w:r>
      <w:r>
        <w:rPr>
          <w:rFonts w:ascii="Tahoma" w:hAnsi="Tahoma" w:cs="Tahoma"/>
          <w:b/>
          <w:bCs/>
          <w:sz w:val="40"/>
          <w:szCs w:val="40"/>
          <w:vertAlign w:val="superscript"/>
          <w:lang w:val="en-GB"/>
        </w:rPr>
        <w:t>Oct. 21</w:t>
      </w:r>
      <w:r w:rsidRPr="002259DE">
        <w:rPr>
          <w:rFonts w:ascii="Tahoma" w:hAnsi="Tahoma" w:cs="Tahoma"/>
          <w:b/>
          <w:bCs/>
          <w:sz w:val="40"/>
          <w:szCs w:val="40"/>
          <w:vertAlign w:val="superscript"/>
          <w:lang w:val="en-GB"/>
        </w:rPr>
        <w:t>, 202</w:t>
      </w:r>
      <w:r>
        <w:rPr>
          <w:rFonts w:ascii="Tahoma" w:hAnsi="Tahoma" w:cs="Tahoma"/>
          <w:b/>
          <w:bCs/>
          <w:sz w:val="40"/>
          <w:szCs w:val="40"/>
          <w:vertAlign w:val="superscript"/>
          <w:lang w:val="en-GB"/>
        </w:rPr>
        <w:t>5</w:t>
      </w:r>
    </w:p>
    <w:p w14:paraId="5C2E7F25" w14:textId="77777777" w:rsidR="00D17069" w:rsidRPr="002259DE" w:rsidRDefault="00D17069" w:rsidP="00D17069">
      <w:pPr>
        <w:pStyle w:val="NoSpacing"/>
        <w:jc w:val="center"/>
        <w:rPr>
          <w:rFonts w:ascii="Tahoma" w:hAnsi="Tahoma" w:cs="Tahoma"/>
          <w:bCs/>
          <w:sz w:val="40"/>
          <w:szCs w:val="40"/>
          <w:vertAlign w:val="superscript"/>
          <w:lang w:val="en-GB"/>
        </w:rPr>
      </w:pPr>
      <w:r>
        <w:rPr>
          <w:rFonts w:ascii="Tahoma" w:hAnsi="Tahoma" w:cs="Tahoma"/>
          <w:bCs/>
          <w:sz w:val="40"/>
          <w:szCs w:val="40"/>
          <w:vertAlign w:val="superscript"/>
          <w:lang w:val="en-GB"/>
        </w:rPr>
        <w:t>St. Timothy’s, Agincourt</w:t>
      </w:r>
      <w:r w:rsidRPr="002259DE">
        <w:rPr>
          <w:rFonts w:ascii="Tahoma" w:hAnsi="Tahoma" w:cs="Tahoma"/>
          <w:bCs/>
          <w:sz w:val="40"/>
          <w:szCs w:val="40"/>
          <w:vertAlign w:val="superscript"/>
          <w:lang w:val="en-GB"/>
        </w:rPr>
        <w:t xml:space="preserve"> (</w:t>
      </w:r>
      <w:r>
        <w:rPr>
          <w:rFonts w:ascii="Tahoma" w:hAnsi="Tahoma" w:cs="Tahoma"/>
          <w:bCs/>
          <w:sz w:val="40"/>
          <w:szCs w:val="40"/>
          <w:vertAlign w:val="superscript"/>
          <w:lang w:val="en-GB"/>
        </w:rPr>
        <w:t>4125 Sheppard Ave. E</w:t>
      </w:r>
      <w:r w:rsidRPr="002259DE">
        <w:rPr>
          <w:rFonts w:ascii="Tahoma" w:hAnsi="Tahoma" w:cs="Tahoma"/>
          <w:bCs/>
          <w:sz w:val="40"/>
          <w:szCs w:val="40"/>
          <w:vertAlign w:val="superscript"/>
          <w:lang w:val="en-GB"/>
        </w:rPr>
        <w:t>)</w:t>
      </w:r>
    </w:p>
    <w:p w14:paraId="7ED0A6EC" w14:textId="77777777" w:rsidR="00D17069" w:rsidRDefault="00D17069" w:rsidP="00D17069">
      <w:pPr>
        <w:jc w:val="center"/>
        <w:rPr>
          <w:rFonts w:ascii="Tahoma" w:hAnsi="Tahoma" w:cs="Tahoma"/>
          <w:b/>
          <w:sz w:val="40"/>
          <w:szCs w:val="40"/>
          <w:vertAlign w:val="superscript"/>
          <w:lang w:val="en-GB"/>
        </w:rPr>
      </w:pPr>
      <w:r w:rsidRPr="00E64778">
        <w:rPr>
          <w:rFonts w:ascii="Tahoma" w:hAnsi="Tahoma" w:cs="Tahoma"/>
          <w:b/>
          <w:sz w:val="40"/>
          <w:szCs w:val="40"/>
          <w:vertAlign w:val="superscript"/>
          <w:lang w:val="en-GB"/>
        </w:rPr>
        <w:t>6:30 – 8:00 PM</w:t>
      </w:r>
    </w:p>
    <w:p w14:paraId="25A0AEF0" w14:textId="77777777" w:rsidR="00D17069" w:rsidRPr="00E64778" w:rsidRDefault="00D17069" w:rsidP="00D17069">
      <w:pPr>
        <w:jc w:val="center"/>
        <w:rPr>
          <w:rFonts w:ascii="Tahoma" w:hAnsi="Tahoma" w:cs="Tahoma"/>
          <w:b/>
          <w:sz w:val="40"/>
          <w:szCs w:val="40"/>
          <w:vertAlign w:val="superscript"/>
          <w:lang w:val="en-GB"/>
        </w:rPr>
      </w:pPr>
    </w:p>
    <w:p w14:paraId="2063E2C3" w14:textId="77777777" w:rsidR="00D17069" w:rsidRPr="00E64778" w:rsidRDefault="00D17069" w:rsidP="00D17069">
      <w:pPr>
        <w:jc w:val="center"/>
        <w:rPr>
          <w:rFonts w:ascii="Tahoma" w:hAnsi="Tahoma" w:cs="Tahoma"/>
          <w:bCs/>
          <w:sz w:val="32"/>
          <w:szCs w:val="32"/>
          <w:lang w:val="en-GB"/>
        </w:rPr>
      </w:pPr>
      <w:r w:rsidRPr="00E64778">
        <w:rPr>
          <w:rFonts w:ascii="Tahoma" w:hAnsi="Tahoma" w:cs="Tahoma"/>
          <w:bCs/>
          <w:sz w:val="32"/>
          <w:szCs w:val="32"/>
          <w:lang w:val="en-GB"/>
        </w:rPr>
        <w:t xml:space="preserve">Our theme for this block will be </w:t>
      </w:r>
    </w:p>
    <w:p w14:paraId="32FF27CF" w14:textId="77777777" w:rsidR="00D17069" w:rsidRDefault="00D17069" w:rsidP="00D17069">
      <w:pPr>
        <w:jc w:val="center"/>
        <w:rPr>
          <w:rFonts w:ascii="Tahoma" w:hAnsi="Tahoma" w:cs="Tahoma"/>
          <w:bCs/>
          <w:sz w:val="32"/>
          <w:szCs w:val="32"/>
          <w:lang w:val="en-GB"/>
        </w:rPr>
      </w:pPr>
      <w:r w:rsidRPr="00E64778">
        <w:rPr>
          <w:rFonts w:ascii="Tahoma" w:hAnsi="Tahoma" w:cs="Tahoma"/>
          <w:bCs/>
          <w:sz w:val="32"/>
          <w:szCs w:val="32"/>
          <w:lang w:val="en-GB"/>
        </w:rPr>
        <w:t>“</w:t>
      </w:r>
      <w:r>
        <w:rPr>
          <w:rFonts w:ascii="Tahoma" w:hAnsi="Tahoma" w:cs="Tahoma"/>
          <w:bCs/>
          <w:sz w:val="32"/>
          <w:szCs w:val="32"/>
          <w:lang w:val="en-GB"/>
        </w:rPr>
        <w:t>Birds of the Air”</w:t>
      </w:r>
    </w:p>
    <w:p w14:paraId="01A7094B" w14:textId="77777777" w:rsidR="00D17069" w:rsidRDefault="00D17069" w:rsidP="00D17069">
      <w:pPr>
        <w:jc w:val="center"/>
        <w:rPr>
          <w:rFonts w:ascii="Tahoma" w:hAnsi="Tahoma" w:cs="Tahoma"/>
          <w:bCs/>
          <w:sz w:val="32"/>
          <w:szCs w:val="32"/>
          <w:lang w:val="en-GB"/>
        </w:rPr>
      </w:pPr>
      <w:r>
        <w:rPr>
          <w:rFonts w:ascii="Tahoma" w:hAnsi="Tahoma" w:cs="Tahoma"/>
          <w:bCs/>
          <w:sz w:val="32"/>
          <w:szCs w:val="32"/>
          <w:lang w:val="en-GB"/>
        </w:rPr>
        <w:t>We will be looking at Stories in the Bible where Birds plays a significant role.</w:t>
      </w:r>
    </w:p>
    <w:p w14:paraId="001C349A" w14:textId="77777777" w:rsidR="00D17069" w:rsidRPr="00E64778" w:rsidRDefault="00D17069" w:rsidP="00D17069">
      <w:pPr>
        <w:jc w:val="center"/>
        <w:rPr>
          <w:rFonts w:ascii="Tahoma" w:hAnsi="Tahoma" w:cs="Tahoma"/>
          <w:bCs/>
          <w:sz w:val="28"/>
          <w:szCs w:val="28"/>
          <w:lang w:val="en-GB"/>
        </w:rPr>
      </w:pPr>
    </w:p>
    <w:p w14:paraId="551AADD2" w14:textId="3F7C17A8" w:rsidR="00D17069" w:rsidRPr="00E64778" w:rsidRDefault="004B7007" w:rsidP="00D17069">
      <w:pPr>
        <w:jc w:val="center"/>
        <w:rPr>
          <w:rFonts w:ascii="Tahoma" w:hAnsi="Tahoma" w:cs="Tahoma"/>
          <w:bCs/>
          <w:sz w:val="28"/>
          <w:szCs w:val="28"/>
          <w:lang w:val="en-GB"/>
        </w:rPr>
      </w:pPr>
      <w:r w:rsidRPr="00E64778">
        <w:rPr>
          <w:rFonts w:ascii="Tahoma" w:hAnsi="Tahoma" w:cs="Tahoma"/>
          <w:noProof/>
          <w:sz w:val="28"/>
          <w:szCs w:val="28"/>
          <w14:ligatures w14:val="standardContextual"/>
        </w:rPr>
        <w:drawing>
          <wp:anchor distT="0" distB="0" distL="114300" distR="114300" simplePos="0" relativeHeight="251663360" behindDoc="0" locked="0" layoutInCell="1" allowOverlap="1" wp14:anchorId="3A6F1AF4" wp14:editId="1AE85B5B">
            <wp:simplePos x="0" y="0"/>
            <wp:positionH relativeFrom="margin">
              <wp:posOffset>4796790</wp:posOffset>
            </wp:positionH>
            <wp:positionV relativeFrom="paragraph">
              <wp:posOffset>199390</wp:posOffset>
            </wp:positionV>
            <wp:extent cx="751840" cy="1013460"/>
            <wp:effectExtent l="0" t="0" r="0" b="0"/>
            <wp:wrapSquare wrapText="bothSides"/>
            <wp:docPr id="4237848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1137" name="Picture 7834113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1840" cy="1013460"/>
                    </a:xfrm>
                    <a:prstGeom prst="rect">
                      <a:avLst/>
                    </a:prstGeom>
                  </pic:spPr>
                </pic:pic>
              </a:graphicData>
            </a:graphic>
            <wp14:sizeRelH relativeFrom="margin">
              <wp14:pctWidth>0</wp14:pctWidth>
            </wp14:sizeRelH>
            <wp14:sizeRelV relativeFrom="margin">
              <wp14:pctHeight>0</wp14:pctHeight>
            </wp14:sizeRelV>
          </wp:anchor>
        </w:drawing>
      </w:r>
    </w:p>
    <w:p w14:paraId="7B8B2744" w14:textId="27032A57" w:rsidR="00D17069" w:rsidRPr="00E64778" w:rsidRDefault="00D17069" w:rsidP="00D17069">
      <w:pPr>
        <w:rPr>
          <w:rFonts w:ascii="Tahoma" w:hAnsi="Tahoma" w:cs="Tahoma"/>
          <w:sz w:val="28"/>
          <w:szCs w:val="28"/>
        </w:rPr>
      </w:pPr>
      <w:r w:rsidRPr="00E64778">
        <w:rPr>
          <w:rFonts w:ascii="Tahoma" w:hAnsi="Tahoma" w:cs="Tahoma"/>
          <w:noProof/>
          <w:sz w:val="28"/>
          <w:szCs w:val="28"/>
          <w14:ligatures w14:val="standardContextual"/>
        </w:rPr>
        <w:drawing>
          <wp:anchor distT="0" distB="0" distL="114300" distR="114300" simplePos="0" relativeHeight="251661312" behindDoc="0" locked="0" layoutInCell="1" allowOverlap="1" wp14:anchorId="656B0B2E" wp14:editId="5698DF31">
            <wp:simplePos x="0" y="0"/>
            <wp:positionH relativeFrom="margin">
              <wp:align>left</wp:align>
            </wp:positionH>
            <wp:positionV relativeFrom="paragraph">
              <wp:posOffset>90805</wp:posOffset>
            </wp:positionV>
            <wp:extent cx="751840" cy="1013460"/>
            <wp:effectExtent l="0" t="0" r="0" b="0"/>
            <wp:wrapSquare wrapText="bothSides"/>
            <wp:docPr id="2009824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1137" name="Picture 7834113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62896" cy="1027518"/>
                    </a:xfrm>
                    <a:prstGeom prst="rect">
                      <a:avLst/>
                    </a:prstGeom>
                  </pic:spPr>
                </pic:pic>
              </a:graphicData>
            </a:graphic>
            <wp14:sizeRelH relativeFrom="margin">
              <wp14:pctWidth>0</wp14:pctWidth>
            </wp14:sizeRelH>
            <wp14:sizeRelV relativeFrom="margin">
              <wp14:pctHeight>0</wp14:pctHeight>
            </wp14:sizeRelV>
          </wp:anchor>
        </w:drawing>
      </w:r>
      <w:r w:rsidRPr="00E64778">
        <w:rPr>
          <w:rFonts w:ascii="Tahoma" w:hAnsi="Tahoma" w:cs="Tahoma"/>
          <w:sz w:val="28"/>
          <w:szCs w:val="28"/>
        </w:rPr>
        <w:t>Parents are invited to join us in the Parents’ Café! Coffee and snack will be provided, so you can relax and visit with each other and with clergy while your children are enjoying their program.</w:t>
      </w:r>
    </w:p>
    <w:p w14:paraId="246E4534" w14:textId="77777777" w:rsidR="00D17069" w:rsidRPr="00E64778" w:rsidRDefault="00D17069" w:rsidP="00D17069">
      <w:pPr>
        <w:rPr>
          <w:rFonts w:ascii="Tahoma" w:hAnsi="Tahoma" w:cs="Tahoma"/>
        </w:rPr>
      </w:pPr>
    </w:p>
    <w:p w14:paraId="3561AC24" w14:textId="77777777" w:rsidR="00D17069" w:rsidRPr="00051D09" w:rsidRDefault="00D17069" w:rsidP="00487AB9">
      <w:pPr>
        <w:jc w:val="center"/>
        <w:rPr>
          <w:rFonts w:ascii="Tahoma" w:hAnsi="Tahoma" w:cs="Tahoma"/>
          <w:color w:val="FF0000"/>
          <w:sz w:val="52"/>
          <w:szCs w:val="52"/>
        </w:rPr>
      </w:pPr>
      <w:r w:rsidRPr="00E64778">
        <w:rPr>
          <w:rFonts w:ascii="Tahoma" w:hAnsi="Tahoma" w:cs="Tahoma"/>
        </w:rPr>
        <w:t>For more information, please contact Elaine Vanderwerf</w:t>
      </w:r>
    </w:p>
    <w:p w14:paraId="7F15A928" w14:textId="77777777" w:rsidR="00D17069" w:rsidRPr="00E64778" w:rsidRDefault="00D17069" w:rsidP="00487AB9">
      <w:pPr>
        <w:jc w:val="center"/>
        <w:rPr>
          <w:rFonts w:ascii="Tahoma" w:hAnsi="Tahoma" w:cs="Tahoma"/>
        </w:rPr>
      </w:pPr>
      <w:hyperlink r:id="rId9" w:history="1">
        <w:r w:rsidRPr="00E64778">
          <w:rPr>
            <w:rStyle w:val="Hyperlink"/>
            <w:rFonts w:ascii="Tahoma" w:hAnsi="Tahoma" w:cs="Tahoma"/>
            <w:color w:val="C00000"/>
            <w:u w:val="none"/>
          </w:rPr>
          <w:t>info@ignitefamilyministry.com</w:t>
        </w:r>
      </w:hyperlink>
    </w:p>
    <w:p w14:paraId="7D0759B1" w14:textId="77777777" w:rsidR="00D17069" w:rsidRPr="00E64778" w:rsidRDefault="00D17069" w:rsidP="00487AB9">
      <w:pPr>
        <w:jc w:val="center"/>
        <w:rPr>
          <w:rFonts w:ascii="Tahoma" w:hAnsi="Tahoma" w:cs="Tahoma"/>
        </w:rPr>
      </w:pPr>
      <w:r w:rsidRPr="00E64778">
        <w:rPr>
          <w:rFonts w:ascii="Tahoma" w:hAnsi="Tahoma" w:cs="Tahoma"/>
        </w:rPr>
        <w:t>Or check out our website!</w:t>
      </w:r>
    </w:p>
    <w:p w14:paraId="1E08C660" w14:textId="77777777" w:rsidR="00D17069" w:rsidRDefault="00D17069" w:rsidP="00487AB9">
      <w:pPr>
        <w:jc w:val="center"/>
        <w:rPr>
          <w:rFonts w:ascii="Tahoma" w:hAnsi="Tahoma" w:cs="Tahoma"/>
          <w:color w:val="C00000"/>
        </w:rPr>
      </w:pPr>
      <w:hyperlink r:id="rId10" w:history="1">
        <w:r w:rsidRPr="00E64778">
          <w:rPr>
            <w:rStyle w:val="Hyperlink"/>
            <w:rFonts w:ascii="Tahoma" w:hAnsi="Tahoma" w:cs="Tahoma"/>
            <w:color w:val="C00000"/>
            <w:u w:val="none"/>
          </w:rPr>
          <w:t>www.ignitefamilyministry.com</w:t>
        </w:r>
      </w:hyperlink>
    </w:p>
    <w:p w14:paraId="51AF1A14" w14:textId="77777777" w:rsidR="00D17069" w:rsidRPr="00E64778" w:rsidRDefault="00D17069" w:rsidP="00487AB9">
      <w:pPr>
        <w:jc w:val="center"/>
        <w:rPr>
          <w:rFonts w:ascii="Tahoma" w:hAnsi="Tahoma" w:cs="Tahoma"/>
          <w:color w:val="C00000"/>
        </w:rPr>
      </w:pPr>
    </w:p>
    <w:p w14:paraId="45885CDD" w14:textId="77777777" w:rsidR="00D17069" w:rsidRDefault="00D17069" w:rsidP="00487AB9">
      <w:pPr>
        <w:jc w:val="center"/>
        <w:rPr>
          <w:rFonts w:cs="Arial"/>
          <w:b/>
          <w:bCs/>
        </w:rPr>
      </w:pPr>
      <w:r w:rsidRPr="00E64778">
        <w:rPr>
          <w:rFonts w:ascii="Tahoma" w:hAnsi="Tahoma" w:cs="Tahoma"/>
        </w:rPr>
        <w:t>A Diocese of Toronto, Next Generation Ministry.</w:t>
      </w:r>
      <w:r w:rsidRPr="00E64778">
        <w:rPr>
          <w:rFonts w:cs="Arial"/>
          <w:b/>
          <w:bCs/>
        </w:rPr>
        <w:t xml:space="preserve"> </w:t>
      </w:r>
      <w:r>
        <w:rPr>
          <w:rFonts w:cs="Arial"/>
          <w:b/>
          <w:bCs/>
          <w:noProof/>
          <w:sz w:val="40"/>
          <w:szCs w:val="40"/>
          <w14:ligatures w14:val="standardContextual"/>
        </w:rPr>
        <w:drawing>
          <wp:inline distT="0" distB="0" distL="0" distR="0" wp14:anchorId="41B741D4" wp14:editId="2E65327D">
            <wp:extent cx="457200" cy="346277"/>
            <wp:effectExtent l="0" t="0" r="0" b="0"/>
            <wp:docPr id="235549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61747" name="Picture 17553617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447" cy="354795"/>
                    </a:xfrm>
                    <a:prstGeom prst="rect">
                      <a:avLst/>
                    </a:prstGeom>
                  </pic:spPr>
                </pic:pic>
              </a:graphicData>
            </a:graphic>
          </wp:inline>
        </w:drawing>
      </w:r>
    </w:p>
    <w:p w14:paraId="0D573249" w14:textId="77777777" w:rsidR="00D17069" w:rsidRDefault="00D17069" w:rsidP="00E64778">
      <w:pPr>
        <w:rPr>
          <w:rFonts w:cs="Arial"/>
          <w:b/>
          <w:bCs/>
        </w:rPr>
      </w:pPr>
    </w:p>
    <w:p w14:paraId="0FC74573" w14:textId="77777777" w:rsidR="00413CA1" w:rsidRDefault="00413CA1"/>
    <w:sectPr w:rsidR="00413CA1" w:rsidSect="00594AFF">
      <w:pgSz w:w="15840" w:h="12240" w:orient="landscape" w:code="1"/>
      <w:pgMar w:top="720" w:right="720" w:bottom="720" w:left="72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778"/>
    <w:rsid w:val="00041332"/>
    <w:rsid w:val="00051D09"/>
    <w:rsid w:val="000E3957"/>
    <w:rsid w:val="000E59CF"/>
    <w:rsid w:val="0010151E"/>
    <w:rsid w:val="00190F2B"/>
    <w:rsid w:val="001A657C"/>
    <w:rsid w:val="001D640C"/>
    <w:rsid w:val="002259DE"/>
    <w:rsid w:val="002F6DC2"/>
    <w:rsid w:val="003034F8"/>
    <w:rsid w:val="00313C8A"/>
    <w:rsid w:val="00336B6A"/>
    <w:rsid w:val="00413CA1"/>
    <w:rsid w:val="00487AB9"/>
    <w:rsid w:val="004B7007"/>
    <w:rsid w:val="004B7932"/>
    <w:rsid w:val="005305F6"/>
    <w:rsid w:val="00553515"/>
    <w:rsid w:val="00594AFF"/>
    <w:rsid w:val="005D3DB7"/>
    <w:rsid w:val="00714396"/>
    <w:rsid w:val="0080044E"/>
    <w:rsid w:val="00805870"/>
    <w:rsid w:val="00867D9E"/>
    <w:rsid w:val="009A6104"/>
    <w:rsid w:val="009B6870"/>
    <w:rsid w:val="00B0193F"/>
    <w:rsid w:val="00B1797B"/>
    <w:rsid w:val="00B24EDC"/>
    <w:rsid w:val="00B700DD"/>
    <w:rsid w:val="00C015D0"/>
    <w:rsid w:val="00C762ED"/>
    <w:rsid w:val="00D17069"/>
    <w:rsid w:val="00E31EB9"/>
    <w:rsid w:val="00E64778"/>
    <w:rsid w:val="00E7768B"/>
    <w:rsid w:val="00FF27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66B0"/>
  <w15:chartTrackingRefBased/>
  <w15:docId w15:val="{7B20CFFB-53D3-4A67-BD7F-72FA5A37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778"/>
    <w:pPr>
      <w:widowControl w:val="0"/>
      <w:autoSpaceDE w:val="0"/>
      <w:autoSpaceDN w:val="0"/>
      <w:adjustRightInd w:val="0"/>
      <w:spacing w:after="0" w:line="240" w:lineRule="auto"/>
    </w:pPr>
    <w:rPr>
      <w:rFonts w:ascii="Arial" w:eastAsia="Times New Roman" w:hAnsi="Arial" w:cs="Times New Roman"/>
      <w:kern w:val="0"/>
      <w:sz w:val="24"/>
      <w:szCs w:val="24"/>
      <w:lang w:val="en-US"/>
      <w14:ligatures w14:val="none"/>
    </w:rPr>
  </w:style>
  <w:style w:type="paragraph" w:styleId="Heading1">
    <w:name w:val="heading 1"/>
    <w:basedOn w:val="Normal"/>
    <w:next w:val="Normal"/>
    <w:link w:val="Heading1Char"/>
    <w:uiPriority w:val="9"/>
    <w:qFormat/>
    <w:rsid w:val="00E64778"/>
    <w:pPr>
      <w:keepNext/>
      <w:keepLines/>
      <w:widowControl/>
      <w:autoSpaceDE/>
      <w:autoSpaceDN/>
      <w:adjustRightInd/>
      <w:spacing w:before="360" w:after="80" w:line="259" w:lineRule="auto"/>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E64778"/>
    <w:pPr>
      <w:keepNext/>
      <w:keepLines/>
      <w:widowControl/>
      <w:autoSpaceDE/>
      <w:autoSpaceDN/>
      <w:adjustRightInd/>
      <w:spacing w:before="160" w:after="80" w:line="259" w:lineRule="auto"/>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E64778"/>
    <w:pPr>
      <w:keepNext/>
      <w:keepLines/>
      <w:widowControl/>
      <w:autoSpaceDE/>
      <w:autoSpaceDN/>
      <w:adjustRightInd/>
      <w:spacing w:before="160" w:after="80" w:line="259" w:lineRule="auto"/>
      <w:outlineLvl w:val="2"/>
    </w:pPr>
    <w:rPr>
      <w:rFonts w:asciiTheme="minorHAnsi" w:eastAsiaTheme="majorEastAsia" w:hAnsiTheme="minorHAnsi"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semiHidden/>
    <w:unhideWhenUsed/>
    <w:qFormat/>
    <w:rsid w:val="00E64778"/>
    <w:pPr>
      <w:keepNext/>
      <w:keepLines/>
      <w:widowControl/>
      <w:autoSpaceDE/>
      <w:autoSpaceDN/>
      <w:adjustRightInd/>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CA"/>
      <w14:ligatures w14:val="standardContextual"/>
    </w:rPr>
  </w:style>
  <w:style w:type="paragraph" w:styleId="Heading5">
    <w:name w:val="heading 5"/>
    <w:basedOn w:val="Normal"/>
    <w:next w:val="Normal"/>
    <w:link w:val="Heading5Char"/>
    <w:uiPriority w:val="9"/>
    <w:semiHidden/>
    <w:unhideWhenUsed/>
    <w:qFormat/>
    <w:rsid w:val="00E64778"/>
    <w:pPr>
      <w:keepNext/>
      <w:keepLines/>
      <w:widowControl/>
      <w:autoSpaceDE/>
      <w:autoSpaceDN/>
      <w:adjustRightInd/>
      <w:spacing w:before="80" w:after="40" w:line="259" w:lineRule="auto"/>
      <w:outlineLvl w:val="4"/>
    </w:pPr>
    <w:rPr>
      <w:rFonts w:asciiTheme="minorHAnsi" w:eastAsiaTheme="majorEastAsia" w:hAnsiTheme="minorHAnsi" w:cstheme="majorBidi"/>
      <w:color w:val="0F4761" w:themeColor="accent1" w:themeShade="BF"/>
      <w:kern w:val="2"/>
      <w:sz w:val="22"/>
      <w:szCs w:val="22"/>
      <w:lang w:val="en-CA"/>
      <w14:ligatures w14:val="standardContextual"/>
    </w:rPr>
  </w:style>
  <w:style w:type="paragraph" w:styleId="Heading6">
    <w:name w:val="heading 6"/>
    <w:basedOn w:val="Normal"/>
    <w:next w:val="Normal"/>
    <w:link w:val="Heading6Char"/>
    <w:uiPriority w:val="9"/>
    <w:semiHidden/>
    <w:unhideWhenUsed/>
    <w:qFormat/>
    <w:rsid w:val="00E64778"/>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val="en-CA"/>
      <w14:ligatures w14:val="standardContextual"/>
    </w:rPr>
  </w:style>
  <w:style w:type="paragraph" w:styleId="Heading7">
    <w:name w:val="heading 7"/>
    <w:basedOn w:val="Normal"/>
    <w:next w:val="Normal"/>
    <w:link w:val="Heading7Char"/>
    <w:uiPriority w:val="9"/>
    <w:semiHidden/>
    <w:unhideWhenUsed/>
    <w:qFormat/>
    <w:rsid w:val="00E64778"/>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val="en-CA"/>
      <w14:ligatures w14:val="standardContextual"/>
    </w:rPr>
  </w:style>
  <w:style w:type="paragraph" w:styleId="Heading8">
    <w:name w:val="heading 8"/>
    <w:basedOn w:val="Normal"/>
    <w:next w:val="Normal"/>
    <w:link w:val="Heading8Char"/>
    <w:uiPriority w:val="9"/>
    <w:semiHidden/>
    <w:unhideWhenUsed/>
    <w:qFormat/>
    <w:rsid w:val="00E64778"/>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val="en-CA"/>
      <w14:ligatures w14:val="standardContextual"/>
    </w:rPr>
  </w:style>
  <w:style w:type="paragraph" w:styleId="Heading9">
    <w:name w:val="heading 9"/>
    <w:basedOn w:val="Normal"/>
    <w:next w:val="Normal"/>
    <w:link w:val="Heading9Char"/>
    <w:uiPriority w:val="9"/>
    <w:semiHidden/>
    <w:unhideWhenUsed/>
    <w:qFormat/>
    <w:rsid w:val="00E64778"/>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7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7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7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7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7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7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7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7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778"/>
    <w:rPr>
      <w:rFonts w:eastAsiaTheme="majorEastAsia" w:cstheme="majorBidi"/>
      <w:color w:val="272727" w:themeColor="text1" w:themeTint="D8"/>
    </w:rPr>
  </w:style>
  <w:style w:type="paragraph" w:styleId="Title">
    <w:name w:val="Title"/>
    <w:basedOn w:val="Normal"/>
    <w:next w:val="Normal"/>
    <w:link w:val="TitleChar"/>
    <w:uiPriority w:val="10"/>
    <w:qFormat/>
    <w:rsid w:val="00E64778"/>
    <w:pPr>
      <w:widowControl/>
      <w:autoSpaceDE/>
      <w:autoSpaceDN/>
      <w:adjustRightInd/>
      <w:spacing w:after="80"/>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E647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778"/>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E647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778"/>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val="en-CA"/>
      <w14:ligatures w14:val="standardContextual"/>
    </w:rPr>
  </w:style>
  <w:style w:type="character" w:customStyle="1" w:styleId="QuoteChar">
    <w:name w:val="Quote Char"/>
    <w:basedOn w:val="DefaultParagraphFont"/>
    <w:link w:val="Quote"/>
    <w:uiPriority w:val="29"/>
    <w:rsid w:val="00E64778"/>
    <w:rPr>
      <w:i/>
      <w:iCs/>
      <w:color w:val="404040" w:themeColor="text1" w:themeTint="BF"/>
    </w:rPr>
  </w:style>
  <w:style w:type="paragraph" w:styleId="ListParagraph">
    <w:name w:val="List Paragraph"/>
    <w:basedOn w:val="Normal"/>
    <w:uiPriority w:val="34"/>
    <w:qFormat/>
    <w:rsid w:val="00E64778"/>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val="en-CA"/>
      <w14:ligatures w14:val="standardContextual"/>
    </w:rPr>
  </w:style>
  <w:style w:type="character" w:styleId="IntenseEmphasis">
    <w:name w:val="Intense Emphasis"/>
    <w:basedOn w:val="DefaultParagraphFont"/>
    <w:uiPriority w:val="21"/>
    <w:qFormat/>
    <w:rsid w:val="00E64778"/>
    <w:rPr>
      <w:i/>
      <w:iCs/>
      <w:color w:val="0F4761" w:themeColor="accent1" w:themeShade="BF"/>
    </w:rPr>
  </w:style>
  <w:style w:type="paragraph" w:styleId="IntenseQuote">
    <w:name w:val="Intense Quote"/>
    <w:basedOn w:val="Normal"/>
    <w:next w:val="Normal"/>
    <w:link w:val="IntenseQuoteChar"/>
    <w:uiPriority w:val="30"/>
    <w:qFormat/>
    <w:rsid w:val="00E64778"/>
    <w:pPr>
      <w:widowControl/>
      <w:pBdr>
        <w:top w:val="single" w:sz="4" w:space="10" w:color="0F4761" w:themeColor="accent1" w:themeShade="BF"/>
        <w:bottom w:val="single" w:sz="4" w:space="10" w:color="0F4761"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CA"/>
      <w14:ligatures w14:val="standardContextual"/>
    </w:rPr>
  </w:style>
  <w:style w:type="character" w:customStyle="1" w:styleId="IntenseQuoteChar">
    <w:name w:val="Intense Quote Char"/>
    <w:basedOn w:val="DefaultParagraphFont"/>
    <w:link w:val="IntenseQuote"/>
    <w:uiPriority w:val="30"/>
    <w:rsid w:val="00E64778"/>
    <w:rPr>
      <w:i/>
      <w:iCs/>
      <w:color w:val="0F4761" w:themeColor="accent1" w:themeShade="BF"/>
    </w:rPr>
  </w:style>
  <w:style w:type="character" w:styleId="IntenseReference">
    <w:name w:val="Intense Reference"/>
    <w:basedOn w:val="DefaultParagraphFont"/>
    <w:uiPriority w:val="32"/>
    <w:qFormat/>
    <w:rsid w:val="00E64778"/>
    <w:rPr>
      <w:b/>
      <w:bCs/>
      <w:smallCaps/>
      <w:color w:val="0F4761" w:themeColor="accent1" w:themeShade="BF"/>
      <w:spacing w:val="5"/>
    </w:rPr>
  </w:style>
  <w:style w:type="character" w:styleId="Hyperlink">
    <w:name w:val="Hyperlink"/>
    <w:rsid w:val="00E64778"/>
    <w:rPr>
      <w:color w:val="0000FF"/>
      <w:u w:val="single"/>
    </w:rPr>
  </w:style>
  <w:style w:type="paragraph" w:styleId="NoSpacing">
    <w:name w:val="No Spacing"/>
    <w:uiPriority w:val="1"/>
    <w:qFormat/>
    <w:rsid w:val="00E64778"/>
    <w:pPr>
      <w:widowControl w:val="0"/>
      <w:autoSpaceDE w:val="0"/>
      <w:autoSpaceDN w:val="0"/>
      <w:adjustRightInd w:val="0"/>
      <w:spacing w:after="0" w:line="240" w:lineRule="auto"/>
    </w:pPr>
    <w:rPr>
      <w:rFonts w:ascii="Arial" w:eastAsia="Times New Roman" w:hAnsi="Arial"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www.ignitefamilyministry.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ignitefamilyministry.com"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www.ignitefamilyministry.com" TargetMode="External"/><Relationship Id="rId4" Type="http://schemas.openxmlformats.org/officeDocument/2006/relationships/image" Target="media/image1.png"/><Relationship Id="rId9" Type="http://schemas.openxmlformats.org/officeDocument/2006/relationships/hyperlink" Target="mailto:info@ignitefamilyminist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251</Words>
  <Characters>1224</Characters>
  <Application>Microsoft Office Word</Application>
  <DocSecurity>0</DocSecurity>
  <Lines>76</Lines>
  <Paragraphs>44</Paragraphs>
  <ScaleCrop>false</ScaleCrop>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Vanderwerf</dc:creator>
  <cp:keywords/>
  <dc:description/>
  <cp:lastModifiedBy>Elaine Vanderwerf</cp:lastModifiedBy>
  <cp:revision>9</cp:revision>
  <cp:lastPrinted>2024-10-16T20:34:00Z</cp:lastPrinted>
  <dcterms:created xsi:type="dcterms:W3CDTF">2026-09-08T21:42:00Z</dcterms:created>
  <dcterms:modified xsi:type="dcterms:W3CDTF">2026-09-08T21:47:00Z</dcterms:modified>
</cp:coreProperties>
</file>